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030D" w14:textId="7AD77ACC" w:rsidR="00D2102B" w:rsidRDefault="004B3985" w:rsidP="008F0AF6">
      <w:pPr>
        <w:rPr>
          <w:rFonts w:ascii="Bahnschrift" w:hAnsi="Bahnschrift"/>
          <w:noProof/>
          <w:lang w:val="de-DE" w:eastAsia="de-DE"/>
        </w:rPr>
      </w:pPr>
      <w:r>
        <w:rPr>
          <w:rFonts w:ascii="Bahnschrift" w:hAnsi="Bahnschrift"/>
          <w:noProof/>
          <w:lang w:val="de-DE" w:eastAsia="de-DE"/>
        </w:rPr>
        <w:drawing>
          <wp:inline distT="0" distB="0" distL="0" distR="0" wp14:anchorId="378ECB36" wp14:editId="3D7694AE">
            <wp:extent cx="1474226" cy="1424198"/>
            <wp:effectExtent l="0" t="0" r="0" b="0"/>
            <wp:docPr id="44516338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63380" name="Grafik 4451633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8" cy="14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FE8A" w14:textId="77777777" w:rsidR="004B3985" w:rsidRDefault="004B3985" w:rsidP="008F0AF6">
      <w:pPr>
        <w:rPr>
          <w:rFonts w:ascii="Bahnschrift" w:hAnsi="Bahnschrift"/>
          <w:noProof/>
          <w:lang w:val="de-DE" w:eastAsia="de-DE"/>
        </w:rPr>
      </w:pPr>
    </w:p>
    <w:p w14:paraId="14795CE3" w14:textId="77777777" w:rsidR="004B3985" w:rsidRPr="0027648C" w:rsidRDefault="004B3985" w:rsidP="008F0AF6">
      <w:pPr>
        <w:rPr>
          <w:rFonts w:ascii="Bahnschrift" w:hAnsi="Bahnschrift"/>
          <w:noProof/>
          <w:lang w:val="de-DE" w:eastAsia="de-DE"/>
        </w:rPr>
      </w:pPr>
    </w:p>
    <w:p w14:paraId="232BFE52" w14:textId="567F6BC2" w:rsidR="008F0AF6" w:rsidRPr="0027648C" w:rsidRDefault="0027648C" w:rsidP="0027648C">
      <w:pPr>
        <w:rPr>
          <w:rFonts w:ascii="Bahnschrift" w:hAnsi="Bahnschrift"/>
          <w:lang w:val="de-DE"/>
        </w:rPr>
      </w:pPr>
      <w:r w:rsidRPr="0027648C">
        <w:rPr>
          <w:rFonts w:ascii="Bahnschrift" w:hAnsi="Bahnschrift"/>
          <w:noProof/>
          <w:lang w:val="de-DE"/>
        </w:rPr>
        <w:drawing>
          <wp:inline distT="0" distB="0" distL="0" distR="0" wp14:anchorId="1DEFCAF8" wp14:editId="36C00F77">
            <wp:extent cx="1553671" cy="7849235"/>
            <wp:effectExtent l="0" t="0" r="0" b="0"/>
            <wp:docPr id="38563059" name="Grafik 1" descr="Ein Bild, das Fenster, Gebäude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3059" name="Grafik 1" descr="Ein Bild, das Fenster, Gebäude, Im Haus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95" cy="788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F59D3" w14:textId="77777777" w:rsidR="0027648C" w:rsidRDefault="0027648C" w:rsidP="00F075A8">
      <w:pPr>
        <w:jc w:val="center"/>
        <w:rPr>
          <w:rFonts w:ascii="Bahnschrift" w:hAnsi="Bahnschrift"/>
          <w:noProof/>
          <w:lang w:val="de-DE" w:eastAsia="de-DE"/>
        </w:rPr>
      </w:pPr>
    </w:p>
    <w:p w14:paraId="610CB22D" w14:textId="77777777" w:rsidR="004B3985" w:rsidRDefault="004B3985" w:rsidP="00F075A8">
      <w:pPr>
        <w:jc w:val="center"/>
        <w:rPr>
          <w:rFonts w:ascii="Bahnschrift" w:hAnsi="Bahnschrift" w:cs="Tahoma"/>
          <w:b/>
          <w:sz w:val="100"/>
          <w:szCs w:val="100"/>
          <w:lang w:val="de-DE"/>
        </w:rPr>
      </w:pPr>
    </w:p>
    <w:p w14:paraId="5F330505" w14:textId="3F1C5777" w:rsidR="0027648C" w:rsidRPr="0027648C" w:rsidRDefault="0027648C" w:rsidP="00F075A8">
      <w:pPr>
        <w:jc w:val="center"/>
        <w:rPr>
          <w:rFonts w:ascii="Bahnschrift" w:hAnsi="Bahnschrift" w:cs="Tahoma"/>
          <w:b/>
          <w:sz w:val="100"/>
          <w:szCs w:val="100"/>
          <w:lang w:val="de-DE"/>
        </w:rPr>
      </w:pPr>
      <w:r w:rsidRPr="0027648C">
        <w:rPr>
          <w:rFonts w:ascii="Bahnschrift" w:hAnsi="Bahnschrift" w:cs="Tahoma"/>
          <w:b/>
          <w:sz w:val="100"/>
          <w:szCs w:val="100"/>
          <w:lang w:val="de-DE"/>
        </w:rPr>
        <w:t>Atem lässt</w:t>
      </w:r>
    </w:p>
    <w:p w14:paraId="2379D707" w14:textId="225CDA64" w:rsidR="00F075A8" w:rsidRPr="0027648C" w:rsidRDefault="0027648C" w:rsidP="00F075A8">
      <w:pPr>
        <w:jc w:val="center"/>
        <w:rPr>
          <w:rFonts w:ascii="Bahnschrift" w:hAnsi="Bahnschrift" w:cs="Tahoma"/>
          <w:b/>
          <w:sz w:val="100"/>
          <w:szCs w:val="100"/>
          <w:lang w:val="de-DE"/>
        </w:rPr>
      </w:pPr>
      <w:r w:rsidRPr="0027648C">
        <w:rPr>
          <w:rFonts w:ascii="Bahnschrift" w:hAnsi="Bahnschrift" w:cs="Tahoma"/>
          <w:b/>
          <w:sz w:val="100"/>
          <w:szCs w:val="100"/>
          <w:lang w:val="de-DE"/>
        </w:rPr>
        <w:t>Leben!</w:t>
      </w:r>
    </w:p>
    <w:p w14:paraId="143ADC98" w14:textId="77777777" w:rsidR="00F075A8" w:rsidRPr="0027648C" w:rsidRDefault="00F075A8" w:rsidP="00F51871">
      <w:pPr>
        <w:jc w:val="center"/>
        <w:rPr>
          <w:rFonts w:ascii="Bahnschrift" w:hAnsi="Bahnschrift" w:cs="Tahoma"/>
          <w:b/>
          <w:sz w:val="40"/>
          <w:szCs w:val="40"/>
          <w:lang w:val="de-DE"/>
        </w:rPr>
      </w:pPr>
    </w:p>
    <w:p w14:paraId="0A1C33AC" w14:textId="77777777" w:rsidR="0027648C" w:rsidRPr="0027648C" w:rsidRDefault="00D2102B" w:rsidP="0027648C">
      <w:pPr>
        <w:jc w:val="center"/>
        <w:rPr>
          <w:rFonts w:ascii="Bahnschrift" w:hAnsi="Bahnschrift" w:cs="Tahoma"/>
          <w:b/>
          <w:sz w:val="70"/>
          <w:szCs w:val="70"/>
          <w:lang w:val="de-DE"/>
        </w:rPr>
      </w:pPr>
      <w:r w:rsidRPr="0027648C">
        <w:rPr>
          <w:rFonts w:ascii="Bahnschrift" w:hAnsi="Bahnschrift" w:cs="Tahoma"/>
          <w:b/>
          <w:sz w:val="70"/>
          <w:szCs w:val="70"/>
          <w:lang w:val="de-DE"/>
        </w:rPr>
        <w:t xml:space="preserve">Ökumenisches </w:t>
      </w:r>
    </w:p>
    <w:p w14:paraId="393EE481" w14:textId="5990265A" w:rsidR="00D2102B" w:rsidRPr="0027648C" w:rsidRDefault="00D2102B" w:rsidP="0027648C">
      <w:pPr>
        <w:jc w:val="center"/>
        <w:rPr>
          <w:rFonts w:ascii="Bahnschrift" w:hAnsi="Bahnschrift" w:cs="Tahoma"/>
          <w:b/>
          <w:sz w:val="70"/>
          <w:szCs w:val="70"/>
          <w:lang w:val="de-DE"/>
        </w:rPr>
      </w:pPr>
      <w:r w:rsidRPr="0027648C">
        <w:rPr>
          <w:rFonts w:ascii="Bahnschrift" w:hAnsi="Bahnschrift" w:cs="Tahoma"/>
          <w:b/>
          <w:sz w:val="70"/>
          <w:szCs w:val="70"/>
          <w:lang w:val="de-DE"/>
        </w:rPr>
        <w:t>„Abend-Mahl“</w:t>
      </w:r>
    </w:p>
    <w:p w14:paraId="3CD0FEF5" w14:textId="77777777" w:rsidR="00D2102B" w:rsidRPr="0027648C" w:rsidRDefault="00D2102B" w:rsidP="00F51871">
      <w:pPr>
        <w:jc w:val="center"/>
        <w:rPr>
          <w:rFonts w:ascii="Bahnschrift" w:hAnsi="Bahnschrift" w:cs="Tahoma"/>
          <w:b/>
          <w:sz w:val="40"/>
          <w:szCs w:val="40"/>
          <w:lang w:val="de-DE"/>
        </w:rPr>
      </w:pPr>
    </w:p>
    <w:p w14:paraId="38D1CB88" w14:textId="7B9252C7" w:rsidR="00D2102B" w:rsidRPr="0027648C" w:rsidRDefault="00D96F32" w:rsidP="00F51871">
      <w:pPr>
        <w:jc w:val="center"/>
        <w:rPr>
          <w:rFonts w:ascii="Bahnschrift" w:hAnsi="Bahnschrift" w:cs="Tahoma"/>
          <w:b/>
          <w:sz w:val="53"/>
          <w:szCs w:val="53"/>
          <w:lang w:val="de-DE"/>
        </w:rPr>
      </w:pPr>
      <w:r w:rsidRPr="0027648C">
        <w:rPr>
          <w:rFonts w:ascii="Bahnschrift" w:hAnsi="Bahnschrift" w:cs="Tahoma"/>
          <w:b/>
          <w:sz w:val="53"/>
          <w:szCs w:val="53"/>
          <w:lang w:val="de-DE"/>
        </w:rPr>
        <w:t xml:space="preserve">am Freitag, </w:t>
      </w:r>
      <w:r w:rsidR="0027648C" w:rsidRPr="0027648C">
        <w:rPr>
          <w:rFonts w:ascii="Bahnschrift" w:hAnsi="Bahnschrift" w:cs="Tahoma"/>
          <w:b/>
          <w:sz w:val="53"/>
          <w:szCs w:val="53"/>
          <w:lang w:val="de-DE"/>
        </w:rPr>
        <w:t>22</w:t>
      </w:r>
      <w:r w:rsidR="00D2102B" w:rsidRPr="0027648C">
        <w:rPr>
          <w:rFonts w:ascii="Bahnschrift" w:hAnsi="Bahnschrift" w:cs="Tahoma"/>
          <w:b/>
          <w:sz w:val="53"/>
          <w:szCs w:val="53"/>
          <w:lang w:val="de-DE"/>
        </w:rPr>
        <w:t xml:space="preserve">. </w:t>
      </w:r>
      <w:r w:rsidR="0027648C" w:rsidRPr="0027648C">
        <w:rPr>
          <w:rFonts w:ascii="Bahnschrift" w:hAnsi="Bahnschrift" w:cs="Tahoma"/>
          <w:b/>
          <w:sz w:val="53"/>
          <w:szCs w:val="53"/>
          <w:lang w:val="de-DE"/>
        </w:rPr>
        <w:t>Mai</w:t>
      </w:r>
      <w:r w:rsidRPr="0027648C">
        <w:rPr>
          <w:rFonts w:ascii="Bahnschrift" w:hAnsi="Bahnschrift" w:cs="Tahoma"/>
          <w:b/>
          <w:sz w:val="53"/>
          <w:szCs w:val="53"/>
          <w:lang w:val="de-DE"/>
        </w:rPr>
        <w:t xml:space="preserve"> 202</w:t>
      </w:r>
      <w:r w:rsidR="0027648C" w:rsidRPr="0027648C">
        <w:rPr>
          <w:rFonts w:ascii="Bahnschrift" w:hAnsi="Bahnschrift" w:cs="Tahoma"/>
          <w:b/>
          <w:sz w:val="53"/>
          <w:szCs w:val="53"/>
          <w:lang w:val="de-DE"/>
        </w:rPr>
        <w:t>6</w:t>
      </w:r>
      <w:r w:rsidR="00D2102B" w:rsidRPr="0027648C">
        <w:rPr>
          <w:rFonts w:ascii="Bahnschrift" w:hAnsi="Bahnschrift" w:cs="Tahoma"/>
          <w:b/>
          <w:sz w:val="53"/>
          <w:szCs w:val="53"/>
          <w:lang w:val="de-DE"/>
        </w:rPr>
        <w:t xml:space="preserve"> </w:t>
      </w:r>
    </w:p>
    <w:p w14:paraId="4E16BC98" w14:textId="7485E57A" w:rsidR="0027648C" w:rsidRPr="0027648C" w:rsidRDefault="00D2102B" w:rsidP="0027648C">
      <w:pPr>
        <w:jc w:val="center"/>
        <w:rPr>
          <w:rFonts w:ascii="Bahnschrift" w:hAnsi="Bahnschrift" w:cs="Tahoma"/>
          <w:b/>
          <w:sz w:val="53"/>
          <w:szCs w:val="53"/>
          <w:lang w:val="de-DE"/>
        </w:rPr>
      </w:pPr>
      <w:r w:rsidRPr="0027648C">
        <w:rPr>
          <w:rFonts w:ascii="Bahnschrift" w:hAnsi="Bahnschrift" w:cs="Tahoma"/>
          <w:b/>
          <w:sz w:val="53"/>
          <w:szCs w:val="53"/>
          <w:lang w:val="de-DE"/>
        </w:rPr>
        <w:t>um 19.00 Uhr</w:t>
      </w:r>
    </w:p>
    <w:p w14:paraId="1F4ED923" w14:textId="173BED61" w:rsidR="0027648C" w:rsidRPr="0027648C" w:rsidRDefault="0027648C" w:rsidP="0027648C">
      <w:pPr>
        <w:jc w:val="center"/>
        <w:rPr>
          <w:rFonts w:ascii="Bahnschrift" w:hAnsi="Bahnschrift" w:cs="Tahoma"/>
          <w:b/>
          <w:sz w:val="45"/>
          <w:szCs w:val="45"/>
          <w:lang w:val="de-DE"/>
        </w:rPr>
      </w:pPr>
      <w:r w:rsidRPr="0027648C">
        <w:rPr>
          <w:rFonts w:ascii="Bahnschrift" w:hAnsi="Bahnschrift" w:cs="Tahoma"/>
          <w:b/>
          <w:sz w:val="53"/>
          <w:szCs w:val="53"/>
          <w:lang w:val="de-DE"/>
        </w:rPr>
        <w:t>im Hof der EFRG,</w:t>
      </w:r>
      <w:r>
        <w:rPr>
          <w:rFonts w:ascii="Bahnschrift" w:hAnsi="Bahnschrift" w:cs="Tahoma"/>
          <w:b/>
          <w:sz w:val="45"/>
          <w:szCs w:val="45"/>
          <w:lang w:val="de-DE"/>
        </w:rPr>
        <w:t xml:space="preserve"> </w:t>
      </w:r>
      <w:r w:rsidRPr="0027648C">
        <w:rPr>
          <w:rFonts w:ascii="Bahnschrift" w:hAnsi="Bahnschrift" w:cs="Tahoma"/>
          <w:b/>
          <w:sz w:val="45"/>
          <w:szCs w:val="45"/>
          <w:lang w:val="de-DE"/>
        </w:rPr>
        <w:t>Eschersheimer Landstr. 393</w:t>
      </w:r>
    </w:p>
    <w:p w14:paraId="2423DF34" w14:textId="77777777" w:rsidR="00F51871" w:rsidRPr="0027648C" w:rsidRDefault="00D2102B" w:rsidP="00D2102B">
      <w:pPr>
        <w:jc w:val="center"/>
        <w:rPr>
          <w:rFonts w:ascii="Bahnschrift" w:hAnsi="Bahnschrift" w:cs="Tahoma"/>
          <w:lang w:val="de-DE"/>
        </w:rPr>
      </w:pPr>
      <w:r w:rsidRPr="0027648C">
        <w:rPr>
          <w:rFonts w:ascii="Bahnschrift" w:hAnsi="Bahnschrift" w:cs="Tahoma"/>
          <w:sz w:val="36"/>
          <w:szCs w:val="36"/>
          <w:lang w:val="de-DE"/>
        </w:rPr>
        <w:t xml:space="preserve"> </w:t>
      </w:r>
    </w:p>
    <w:p w14:paraId="0F369454" w14:textId="23B586BC" w:rsidR="00D2102B" w:rsidRPr="0027648C" w:rsidRDefault="00D2102B" w:rsidP="00F51871">
      <w:pPr>
        <w:jc w:val="center"/>
        <w:rPr>
          <w:rFonts w:ascii="Bahnschrift" w:hAnsi="Bahnschrift" w:cs="Tahoma"/>
          <w:sz w:val="32"/>
          <w:szCs w:val="32"/>
          <w:lang w:val="de-DE"/>
        </w:rPr>
      </w:pPr>
      <w:r w:rsidRPr="0027648C">
        <w:rPr>
          <w:rFonts w:ascii="Bahnschrift" w:hAnsi="Bahnschrift" w:cs="Tahoma"/>
          <w:sz w:val="32"/>
          <w:szCs w:val="32"/>
          <w:lang w:val="de-DE"/>
        </w:rPr>
        <w:t xml:space="preserve">An </w:t>
      </w:r>
      <w:r w:rsidR="0027648C" w:rsidRPr="0027648C">
        <w:rPr>
          <w:rFonts w:ascii="Bahnschrift" w:hAnsi="Bahnschrift" w:cs="Tahoma"/>
          <w:sz w:val="32"/>
          <w:szCs w:val="32"/>
          <w:lang w:val="de-DE"/>
        </w:rPr>
        <w:t>Tischen</w:t>
      </w:r>
      <w:r w:rsidRPr="0027648C">
        <w:rPr>
          <w:rFonts w:ascii="Bahnschrift" w:hAnsi="Bahnschrift" w:cs="Tahoma"/>
          <w:sz w:val="32"/>
          <w:szCs w:val="32"/>
          <w:lang w:val="de-DE"/>
        </w:rPr>
        <w:t xml:space="preserve"> unter freiem Himmel wollen wir singen und beten, essen und trinken und ins Gespräch kommen.  </w:t>
      </w:r>
    </w:p>
    <w:p w14:paraId="023475BD" w14:textId="77777777" w:rsidR="0016081F" w:rsidRPr="0027648C" w:rsidRDefault="0016081F" w:rsidP="0016081F">
      <w:pPr>
        <w:rPr>
          <w:rFonts w:ascii="Bahnschrift" w:hAnsi="Bahnschrift" w:cs="Tahoma"/>
          <w:sz w:val="32"/>
          <w:szCs w:val="32"/>
          <w:lang w:val="de-DE"/>
        </w:rPr>
      </w:pPr>
    </w:p>
    <w:p w14:paraId="319596CC" w14:textId="1CA65E35" w:rsidR="00641633" w:rsidRPr="0027648C" w:rsidRDefault="00641633" w:rsidP="00641633">
      <w:pPr>
        <w:jc w:val="center"/>
        <w:rPr>
          <w:rFonts w:ascii="Bahnschrift" w:hAnsi="Bahnschrift" w:cs="Tahoma"/>
          <w:sz w:val="32"/>
          <w:szCs w:val="32"/>
          <w:lang w:val="de-DE"/>
        </w:rPr>
      </w:pPr>
      <w:r w:rsidRPr="0027648C">
        <w:rPr>
          <w:rFonts w:ascii="Bahnschrift" w:hAnsi="Bahnschrift" w:cs="Tahoma"/>
          <w:sz w:val="32"/>
          <w:szCs w:val="32"/>
          <w:lang w:val="de-DE"/>
        </w:rPr>
        <w:t xml:space="preserve">Wir freuen uns über </w:t>
      </w:r>
      <w:r w:rsidR="0027648C" w:rsidRPr="0027648C">
        <w:rPr>
          <w:rFonts w:ascii="Bahnschrift" w:hAnsi="Bahnschrift" w:cs="Tahoma"/>
          <w:sz w:val="32"/>
          <w:szCs w:val="32"/>
          <w:lang w:val="de-DE"/>
        </w:rPr>
        <w:t>Vorspeisen und Nachspeisen.</w:t>
      </w:r>
      <w:r w:rsidRPr="0027648C">
        <w:rPr>
          <w:rFonts w:ascii="Bahnschrift" w:hAnsi="Bahnschrift" w:cs="Tahoma"/>
          <w:sz w:val="32"/>
          <w:szCs w:val="32"/>
          <w:lang w:val="de-DE"/>
        </w:rPr>
        <w:t xml:space="preserve"> </w:t>
      </w:r>
    </w:p>
    <w:p w14:paraId="52C6E05C" w14:textId="522A8B5A" w:rsidR="00641633" w:rsidRPr="0027648C" w:rsidRDefault="00D2102B" w:rsidP="00641633">
      <w:pPr>
        <w:jc w:val="center"/>
        <w:rPr>
          <w:rFonts w:ascii="Bahnschrift" w:hAnsi="Bahnschrift" w:cs="Tahoma"/>
          <w:sz w:val="32"/>
          <w:szCs w:val="32"/>
          <w:lang w:val="de-DE"/>
        </w:rPr>
      </w:pPr>
      <w:r w:rsidRPr="0027648C">
        <w:rPr>
          <w:rFonts w:ascii="Bahnschrift" w:hAnsi="Bahnschrift" w:cs="Tahoma"/>
          <w:sz w:val="32"/>
          <w:szCs w:val="32"/>
          <w:lang w:val="de-DE"/>
        </w:rPr>
        <w:t>Br</w:t>
      </w:r>
      <w:r w:rsidR="00641633" w:rsidRPr="0027648C">
        <w:rPr>
          <w:rFonts w:ascii="Bahnschrift" w:hAnsi="Bahnschrift" w:cs="Tahoma"/>
          <w:sz w:val="32"/>
          <w:szCs w:val="32"/>
          <w:lang w:val="de-DE"/>
        </w:rPr>
        <w:t>ot</w:t>
      </w:r>
      <w:r w:rsidR="0027648C" w:rsidRPr="0027648C">
        <w:rPr>
          <w:rFonts w:ascii="Bahnschrift" w:hAnsi="Bahnschrift" w:cs="Tahoma"/>
          <w:sz w:val="32"/>
          <w:szCs w:val="32"/>
          <w:lang w:val="de-DE"/>
        </w:rPr>
        <w:t xml:space="preserve">, </w:t>
      </w:r>
      <w:r w:rsidR="00641633" w:rsidRPr="0027648C">
        <w:rPr>
          <w:rFonts w:ascii="Bahnschrift" w:hAnsi="Bahnschrift" w:cs="Tahoma"/>
          <w:sz w:val="32"/>
          <w:szCs w:val="32"/>
          <w:lang w:val="de-DE"/>
        </w:rPr>
        <w:t xml:space="preserve">Getränke </w:t>
      </w:r>
      <w:r w:rsidR="0027648C" w:rsidRPr="0027648C">
        <w:rPr>
          <w:rFonts w:ascii="Bahnschrift" w:hAnsi="Bahnschrift" w:cs="Tahoma"/>
          <w:sz w:val="32"/>
          <w:szCs w:val="32"/>
          <w:lang w:val="de-DE"/>
        </w:rPr>
        <w:t xml:space="preserve">und ein Hauptgang </w:t>
      </w:r>
      <w:r w:rsidRPr="0027648C">
        <w:rPr>
          <w:rFonts w:ascii="Bahnschrift" w:hAnsi="Bahnschrift" w:cs="Tahoma"/>
          <w:sz w:val="32"/>
          <w:szCs w:val="32"/>
          <w:lang w:val="de-DE"/>
        </w:rPr>
        <w:t>sind vorhanden.</w:t>
      </w:r>
    </w:p>
    <w:p w14:paraId="329A0882" w14:textId="77777777" w:rsidR="00641633" w:rsidRPr="0027648C" w:rsidRDefault="00641633" w:rsidP="00641633">
      <w:pPr>
        <w:jc w:val="center"/>
        <w:rPr>
          <w:rFonts w:ascii="Bahnschrift" w:hAnsi="Bahnschrift" w:cs="Tahoma"/>
          <w:sz w:val="32"/>
          <w:szCs w:val="32"/>
          <w:lang w:val="de-DE"/>
        </w:rPr>
      </w:pPr>
    </w:p>
    <w:p w14:paraId="5A4529F5" w14:textId="77777777" w:rsidR="0057703B" w:rsidRPr="0027648C" w:rsidRDefault="0057703B" w:rsidP="0057703B">
      <w:pPr>
        <w:jc w:val="center"/>
        <w:rPr>
          <w:rFonts w:ascii="Bahnschrift" w:hAnsi="Bahnschrift" w:cs="Tahoma"/>
          <w:sz w:val="32"/>
          <w:szCs w:val="32"/>
          <w:lang w:val="de-DE"/>
        </w:rPr>
      </w:pPr>
      <w:r w:rsidRPr="0027648C">
        <w:rPr>
          <w:rFonts w:ascii="Bahnschrift" w:hAnsi="Bahnschrift" w:cs="Tahoma"/>
          <w:sz w:val="32"/>
          <w:szCs w:val="32"/>
          <w:lang w:val="de-DE"/>
        </w:rPr>
        <w:t xml:space="preserve">Es laden ein: </w:t>
      </w:r>
    </w:p>
    <w:p w14:paraId="2A6787D4" w14:textId="77777777" w:rsidR="0057703B" w:rsidRPr="0027648C" w:rsidRDefault="0057703B" w:rsidP="0057703B">
      <w:pPr>
        <w:jc w:val="center"/>
        <w:rPr>
          <w:rFonts w:ascii="Bahnschrift" w:hAnsi="Bahnschrift" w:cs="Tahoma"/>
          <w:sz w:val="32"/>
          <w:szCs w:val="32"/>
          <w:lang w:val="de-DE"/>
        </w:rPr>
      </w:pPr>
      <w:r w:rsidRPr="0027648C">
        <w:rPr>
          <w:rFonts w:ascii="Bahnschrift" w:hAnsi="Bahnschrift" w:cs="Tahoma"/>
          <w:sz w:val="32"/>
          <w:szCs w:val="32"/>
          <w:lang w:val="de-DE"/>
        </w:rPr>
        <w:t xml:space="preserve">die Ev. Dornbuschgemeinde, </w:t>
      </w:r>
    </w:p>
    <w:p w14:paraId="60D2921A" w14:textId="77777777" w:rsidR="0057703B" w:rsidRPr="0027648C" w:rsidRDefault="0057703B" w:rsidP="0057703B">
      <w:pPr>
        <w:jc w:val="center"/>
        <w:rPr>
          <w:rFonts w:ascii="Bahnschrift" w:hAnsi="Bahnschrift" w:cs="Tahoma"/>
          <w:sz w:val="32"/>
          <w:szCs w:val="32"/>
          <w:lang w:val="de-DE"/>
        </w:rPr>
      </w:pPr>
      <w:r w:rsidRPr="0027648C">
        <w:rPr>
          <w:rFonts w:ascii="Bahnschrift" w:hAnsi="Bahnschrift" w:cs="Tahoma"/>
          <w:sz w:val="32"/>
          <w:szCs w:val="32"/>
          <w:lang w:val="de-DE"/>
        </w:rPr>
        <w:t xml:space="preserve">die Kath. Pfarrei Sankt Franziskus, </w:t>
      </w:r>
    </w:p>
    <w:p w14:paraId="093BD13B" w14:textId="1D57CB09" w:rsidR="0057703B" w:rsidRPr="0027648C" w:rsidRDefault="0057703B" w:rsidP="00F075A8">
      <w:pPr>
        <w:jc w:val="center"/>
        <w:rPr>
          <w:rFonts w:ascii="Bahnschrift" w:hAnsi="Bahnschrift" w:cs="Tahoma"/>
          <w:sz w:val="32"/>
          <w:szCs w:val="32"/>
          <w:lang w:val="de-DE"/>
        </w:rPr>
      </w:pPr>
      <w:r w:rsidRPr="0027648C">
        <w:rPr>
          <w:rFonts w:ascii="Bahnschrift" w:hAnsi="Bahnschrift" w:cs="Tahoma"/>
          <w:sz w:val="32"/>
          <w:szCs w:val="32"/>
          <w:lang w:val="de-DE"/>
        </w:rPr>
        <w:t>di</w:t>
      </w:r>
      <w:r w:rsidR="00A70CB2" w:rsidRPr="0027648C">
        <w:rPr>
          <w:rFonts w:ascii="Bahnschrift" w:hAnsi="Bahnschrift" w:cs="Tahoma"/>
          <w:sz w:val="32"/>
          <w:szCs w:val="32"/>
          <w:lang w:val="de-DE"/>
        </w:rPr>
        <w:t>e Mennoniteng</w:t>
      </w:r>
      <w:r w:rsidRPr="0027648C">
        <w:rPr>
          <w:rFonts w:ascii="Bahnschrift" w:hAnsi="Bahnschrift" w:cs="Tahoma"/>
          <w:sz w:val="32"/>
          <w:szCs w:val="32"/>
          <w:lang w:val="de-DE"/>
        </w:rPr>
        <w:t>emeinde Frankfurt e.V</w:t>
      </w:r>
      <w:r w:rsidR="00605BA6" w:rsidRPr="0027648C">
        <w:rPr>
          <w:rFonts w:ascii="Bahnschrift" w:hAnsi="Bahnschrift" w:cs="Tahoma"/>
          <w:sz w:val="32"/>
          <w:szCs w:val="32"/>
          <w:lang w:val="de-DE"/>
        </w:rPr>
        <w:t xml:space="preserve">, </w:t>
      </w:r>
      <w:r w:rsidRPr="0027648C">
        <w:rPr>
          <w:rFonts w:ascii="Bahnschrift" w:hAnsi="Bahnschrift" w:cs="Tahoma"/>
          <w:sz w:val="32"/>
          <w:szCs w:val="32"/>
          <w:lang w:val="de-DE"/>
        </w:rPr>
        <w:t>die Finnische Gemeinde Frankfurt</w:t>
      </w:r>
      <w:r w:rsidR="00F075A8" w:rsidRPr="0027648C">
        <w:rPr>
          <w:rFonts w:ascii="Bahnschrift" w:hAnsi="Bahnschrift" w:cs="Tahoma"/>
          <w:sz w:val="32"/>
          <w:szCs w:val="32"/>
          <w:lang w:val="de-DE"/>
        </w:rPr>
        <w:t xml:space="preserve"> und die Ev. </w:t>
      </w:r>
      <w:r w:rsidR="00605BA6" w:rsidRPr="0027648C">
        <w:rPr>
          <w:rFonts w:ascii="Bahnschrift" w:hAnsi="Bahnschrift" w:cs="Tahoma"/>
          <w:sz w:val="32"/>
          <w:szCs w:val="32"/>
          <w:lang w:val="de-DE"/>
        </w:rPr>
        <w:t>Französisch-</w:t>
      </w:r>
      <w:proofErr w:type="spellStart"/>
      <w:r w:rsidR="00605BA6" w:rsidRPr="0027648C">
        <w:rPr>
          <w:rFonts w:ascii="Bahnschrift" w:hAnsi="Bahnschrift" w:cs="Tahoma"/>
          <w:sz w:val="32"/>
          <w:szCs w:val="32"/>
          <w:lang w:val="de-DE"/>
        </w:rPr>
        <w:t>ref</w:t>
      </w:r>
      <w:proofErr w:type="spellEnd"/>
      <w:r w:rsidR="0027648C">
        <w:rPr>
          <w:rFonts w:ascii="Bahnschrift" w:hAnsi="Bahnschrift" w:cs="Tahoma"/>
          <w:sz w:val="32"/>
          <w:szCs w:val="32"/>
          <w:lang w:val="de-DE"/>
        </w:rPr>
        <w:t>.</w:t>
      </w:r>
      <w:r w:rsidR="00605BA6" w:rsidRPr="0027648C">
        <w:rPr>
          <w:rFonts w:ascii="Bahnschrift" w:hAnsi="Bahnschrift" w:cs="Tahoma"/>
          <w:sz w:val="32"/>
          <w:szCs w:val="32"/>
          <w:lang w:val="de-DE"/>
        </w:rPr>
        <w:t xml:space="preserve"> </w:t>
      </w:r>
      <w:r w:rsidR="00F075A8" w:rsidRPr="0027648C">
        <w:rPr>
          <w:rFonts w:ascii="Bahnschrift" w:hAnsi="Bahnschrift" w:cs="Tahoma"/>
          <w:sz w:val="32"/>
          <w:szCs w:val="32"/>
          <w:lang w:val="de-DE"/>
        </w:rPr>
        <w:t>G</w:t>
      </w:r>
      <w:r w:rsidR="00605BA6" w:rsidRPr="0027648C">
        <w:rPr>
          <w:rFonts w:ascii="Bahnschrift" w:hAnsi="Bahnschrift" w:cs="Tahoma"/>
          <w:sz w:val="32"/>
          <w:szCs w:val="32"/>
          <w:lang w:val="de-DE"/>
        </w:rPr>
        <w:t>emeinde</w:t>
      </w:r>
      <w:r w:rsidRPr="0027648C">
        <w:rPr>
          <w:rFonts w:ascii="Bahnschrift" w:hAnsi="Bahnschrift" w:cs="Tahoma"/>
          <w:sz w:val="32"/>
          <w:szCs w:val="32"/>
          <w:lang w:val="de-DE"/>
        </w:rPr>
        <w:t xml:space="preserve"> </w:t>
      </w:r>
    </w:p>
    <w:sectPr w:rsidR="0057703B" w:rsidRPr="0027648C" w:rsidSect="004B3985">
      <w:type w:val="continuous"/>
      <w:pgSz w:w="11907" w:h="16839" w:code="9"/>
      <w:pgMar w:top="567" w:right="1418" w:bottom="567" w:left="1418" w:header="709" w:footer="709" w:gutter="0"/>
      <w:cols w:num="2" w:space="454" w:equalWidth="0">
        <w:col w:w="2834" w:space="454"/>
        <w:col w:w="57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D894" w14:textId="77777777" w:rsidR="00543416" w:rsidRDefault="00543416" w:rsidP="008F0AF6">
      <w:r>
        <w:separator/>
      </w:r>
    </w:p>
  </w:endnote>
  <w:endnote w:type="continuationSeparator" w:id="0">
    <w:p w14:paraId="3983EAA4" w14:textId="77777777" w:rsidR="00543416" w:rsidRDefault="00543416" w:rsidP="008F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FB8E" w14:textId="77777777" w:rsidR="00543416" w:rsidRDefault="00543416" w:rsidP="008F0AF6">
      <w:r>
        <w:separator/>
      </w:r>
    </w:p>
  </w:footnote>
  <w:footnote w:type="continuationSeparator" w:id="0">
    <w:p w14:paraId="4171A573" w14:textId="77777777" w:rsidR="00543416" w:rsidRDefault="00543416" w:rsidP="008F0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D4311"/>
    <w:multiLevelType w:val="hybridMultilevel"/>
    <w:tmpl w:val="2558F82A"/>
    <w:lvl w:ilvl="0" w:tplc="B5AAD64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F6"/>
    <w:rsid w:val="00025AA9"/>
    <w:rsid w:val="000B1D1F"/>
    <w:rsid w:val="000C3E79"/>
    <w:rsid w:val="001071BF"/>
    <w:rsid w:val="0016081F"/>
    <w:rsid w:val="002506FB"/>
    <w:rsid w:val="0027648C"/>
    <w:rsid w:val="003101B7"/>
    <w:rsid w:val="0031595B"/>
    <w:rsid w:val="00340B77"/>
    <w:rsid w:val="003E329A"/>
    <w:rsid w:val="004A1AB8"/>
    <w:rsid w:val="004B3985"/>
    <w:rsid w:val="0050307D"/>
    <w:rsid w:val="00543416"/>
    <w:rsid w:val="0057703B"/>
    <w:rsid w:val="00605BA6"/>
    <w:rsid w:val="00641633"/>
    <w:rsid w:val="0069613B"/>
    <w:rsid w:val="008F0AF6"/>
    <w:rsid w:val="00A70CB2"/>
    <w:rsid w:val="00A910A9"/>
    <w:rsid w:val="00B01E2F"/>
    <w:rsid w:val="00B02505"/>
    <w:rsid w:val="00B33118"/>
    <w:rsid w:val="00BC4E0E"/>
    <w:rsid w:val="00C542E3"/>
    <w:rsid w:val="00C82704"/>
    <w:rsid w:val="00D2102B"/>
    <w:rsid w:val="00D758A1"/>
    <w:rsid w:val="00D96F32"/>
    <w:rsid w:val="00EE5D27"/>
    <w:rsid w:val="00F075A8"/>
    <w:rsid w:val="00F51871"/>
    <w:rsid w:val="00F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B48A"/>
  <w15:chartTrackingRefBased/>
  <w15:docId w15:val="{D1E278F1-E829-AD42-A7BD-AA6368D3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0AF6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berschrift3">
    <w:name w:val="heading 3"/>
    <w:basedOn w:val="Standard"/>
    <w:next w:val="Standard"/>
    <w:link w:val="berschrift3Zchn"/>
    <w:qFormat/>
    <w:rsid w:val="008F0AF6"/>
    <w:pPr>
      <w:keepNext/>
      <w:outlineLvl w:val="2"/>
    </w:pPr>
    <w:rPr>
      <w:sz w:val="36"/>
      <w:szCs w:val="20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0A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0AF6"/>
  </w:style>
  <w:style w:type="paragraph" w:styleId="Fuzeile">
    <w:name w:val="footer"/>
    <w:basedOn w:val="Standard"/>
    <w:link w:val="FuzeileZchn"/>
    <w:uiPriority w:val="99"/>
    <w:unhideWhenUsed/>
    <w:rsid w:val="008F0A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0AF6"/>
  </w:style>
  <w:style w:type="character" w:customStyle="1" w:styleId="berschrift3Zchn">
    <w:name w:val="Überschrift 3 Zchn"/>
    <w:link w:val="berschrift3"/>
    <w:rsid w:val="008F0AF6"/>
    <w:rPr>
      <w:rFonts w:ascii="Times New Roman" w:eastAsia="Times New Roman" w:hAnsi="Times New Roman" w:cs="Times New Roman"/>
      <w:sz w:val="36"/>
      <w:szCs w:val="20"/>
      <w:lang w:val="x-non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A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F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Links>
    <vt:vector size="6" baseType="variant">
      <vt:variant>
        <vt:i4>262155</vt:i4>
      </vt:variant>
      <vt:variant>
        <vt:i4>0</vt:i4>
      </vt:variant>
      <vt:variant>
        <vt:i4>0</vt:i4>
      </vt:variant>
      <vt:variant>
        <vt:i4>5</vt:i4>
      </vt:variant>
      <vt:variant>
        <vt:lpwstr>http://www.dornbuschgemeinde.de/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Brown</dc:creator>
  <cp:keywords/>
  <cp:lastModifiedBy>Teunis van de Griend</cp:lastModifiedBy>
  <cp:revision>2</cp:revision>
  <cp:lastPrinted>2026-05-18T07:48:00Z</cp:lastPrinted>
  <dcterms:created xsi:type="dcterms:W3CDTF">2026-05-18T07:48:00Z</dcterms:created>
  <dcterms:modified xsi:type="dcterms:W3CDTF">2026-05-18T07:48:00Z</dcterms:modified>
</cp:coreProperties>
</file>